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C9" w:rsidRDefault="00D70DC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On-Hand SCRIP Cards/Certificates</w:t>
      </w:r>
    </w:p>
    <w:p w:rsidR="00D70DC9" w:rsidRDefault="00D70DC9" w:rsidP="006225A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*Certain restrictions may apply</w:t>
      </w:r>
    </w:p>
    <w:p w:rsidR="00D70DC9" w:rsidRDefault="00D70DC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~</w:t>
      </w:r>
      <w:proofErr w:type="spellStart"/>
      <w:r>
        <w:rPr>
          <w:rFonts w:ascii="Century Gothic" w:hAnsi="Century Gothic"/>
          <w:b/>
          <w:bCs/>
        </w:rPr>
        <w:t>Vouchers</w:t>
      </w:r>
      <w:r>
        <w:rPr>
          <w:rFonts w:ascii="Century Gothic" w:hAnsi="Century Gothic"/>
        </w:rPr>
        <w:t>~Just</w:t>
      </w:r>
      <w:proofErr w:type="spellEnd"/>
      <w:r>
        <w:rPr>
          <w:rFonts w:ascii="Century Gothic" w:hAnsi="Century Gothic"/>
        </w:rPr>
        <w:t xml:space="preserve"> pay for your purchase and tell the participating business that you need a SCRIP receipt.  That business will then forward your credit to the SCRIP office and it will be applied to your account!!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2116"/>
        <w:gridCol w:w="2370"/>
        <w:gridCol w:w="556"/>
        <w:gridCol w:w="374"/>
        <w:gridCol w:w="682"/>
      </w:tblGrid>
      <w:tr w:rsidR="00D70DC9" w:rsidTr="00C35775">
        <w:tc>
          <w:tcPr>
            <w:tcW w:w="4927" w:type="dxa"/>
          </w:tcPr>
          <w:p w:rsidR="00D70DC9" w:rsidRDefault="00D70DC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Business Name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Form of Certificate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Denomination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Percent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Aiello’s Café Inc.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$25/$50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Amazon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American Eagle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Applebee’s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Art </w:t>
            </w:r>
            <w:proofErr w:type="spellStart"/>
            <w:r>
              <w:rPr>
                <w:rFonts w:ascii="Century Gothic" w:hAnsi="Century Gothic"/>
                <w:b/>
              </w:rPr>
              <w:t>Heary</w:t>
            </w:r>
            <w:proofErr w:type="spellEnd"/>
            <w:r>
              <w:rPr>
                <w:rFonts w:ascii="Century Gothic" w:hAnsi="Century Gothic"/>
                <w:b/>
              </w:rPr>
              <w:t xml:space="preserve"> &amp; Sons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 of your Purchase</w:t>
            </w:r>
          </w:p>
        </w:tc>
        <w:tc>
          <w:tcPr>
            <w:tcW w:w="236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Bath &amp; Body Works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Bed, Bath &amp; Beyond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*Bob’s Beverage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Bob Evans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Bon Ton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Brockway Appliance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 of your Purchase</w:t>
            </w:r>
          </w:p>
        </w:tc>
        <w:tc>
          <w:tcPr>
            <w:tcW w:w="236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Buck’s Pizza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Burke’s Ace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Burlington Coat Factory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%8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Cabela’s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Carey Mac’s Salon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Casali’s</w:t>
            </w:r>
            <w:proofErr w:type="spellEnd"/>
            <w:r>
              <w:rPr>
                <w:rFonts w:ascii="Century Gothic" w:hAnsi="Century Gothic"/>
                <w:b/>
              </w:rPr>
              <w:t xml:space="preserve"> Italian </w:t>
            </w:r>
            <w:proofErr w:type="spellStart"/>
            <w:r>
              <w:rPr>
                <w:rFonts w:ascii="Century Gothic" w:hAnsi="Century Gothic"/>
                <w:b/>
              </w:rPr>
              <w:t>Restraunt</w:t>
            </w:r>
            <w:proofErr w:type="spellEnd"/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Children’s Place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 w:rsidP="006225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%12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Claire’s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Cliffe’s and the Prescription Center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Comfort Inn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Cracker Barrel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CB55C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CVS Pharmacy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Dairy Queen (St. Marys only)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DD’s Bakery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DeLullo’s</w:t>
            </w:r>
            <w:proofErr w:type="spellEnd"/>
            <w:r>
              <w:rPr>
                <w:rFonts w:ascii="Century Gothic" w:hAnsi="Century Gothic"/>
                <w:b/>
              </w:rPr>
              <w:t xml:space="preserve"> Car Wash 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$9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DeLullo’s</w:t>
            </w:r>
            <w:proofErr w:type="spellEnd"/>
            <w:r>
              <w:rPr>
                <w:rFonts w:ascii="Century Gothic" w:hAnsi="Century Gothic"/>
                <w:b/>
              </w:rPr>
              <w:t xml:space="preserve"> Deli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DePrator’s</w:t>
            </w:r>
            <w:proofErr w:type="spellEnd"/>
            <w:r>
              <w:rPr>
                <w:rFonts w:ascii="Century Gothic" w:hAnsi="Century Gothic"/>
                <w:b/>
              </w:rPr>
              <w:t xml:space="preserve"> Beverage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Dick’s Sporting Goods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tabs>
                <w:tab w:val="left" w:pos="1601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Domino’ Pizza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Don’s Pizza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Dunham’s Sports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Dunkin Donuts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Eat N Park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*Elk County Ammo &amp; Arms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Elk County Foods – Ridgway/Johnsonburg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50$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%5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Fox’s Pizza (Ridgway only)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  <w:tc>
          <w:tcPr>
            <w:tcW w:w="1231" w:type="dxa"/>
            <w:gridSpan w:val="3"/>
          </w:tcPr>
          <w:p w:rsidR="00D70DC9" w:rsidRDefault="00D70DC9" w:rsidP="00CB55C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Giant Eagle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GNC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Goetz Flowers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Gunner’s Restaurant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Hoss’s Family Steak &amp; Sea House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ITunes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JCPenney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JoAnn Fabric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Jonny’s </w:t>
            </w:r>
            <w:proofErr w:type="spellStart"/>
            <w:r>
              <w:rPr>
                <w:rFonts w:ascii="Century Gothic" w:hAnsi="Century Gothic"/>
                <w:b/>
              </w:rPr>
              <w:t>Classrooom</w:t>
            </w:r>
            <w:proofErr w:type="spellEnd"/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10$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%5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*Kohl’s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Lowe’s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Luigi’s Restaurant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Macy’s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Mary Kay Cosmetics (Laura Claypool)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Martin’s Stop &amp; Shop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Maurice’s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Merlin’s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Miller Brothers Furniture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MJ’s Mini Mart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Murone’s</w:t>
            </w:r>
            <w:proofErr w:type="spellEnd"/>
            <w:r>
              <w:rPr>
                <w:rFonts w:ascii="Century Gothic" w:hAnsi="Century Gothic"/>
                <w:b/>
              </w:rPr>
              <w:t xml:space="preserve"> Appliances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Old Navy/Gap/Banana Republic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Outback Steakhouse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$10/$25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Panera Bread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Patalano’s</w:t>
            </w:r>
            <w:proofErr w:type="spellEnd"/>
            <w:r>
              <w:rPr>
                <w:rFonts w:ascii="Century Gothic" w:hAnsi="Century Gothic"/>
                <w:b/>
              </w:rPr>
              <w:t xml:space="preserve"> Place II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Peebles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Pfaff’s Market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Phillip’s Jewelers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$1001+</w:t>
            </w:r>
          </w:p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$501-$1000</w:t>
            </w:r>
          </w:p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$5-$500</w:t>
            </w:r>
          </w:p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Repairs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2%</w:t>
            </w:r>
          </w:p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3%</w:t>
            </w:r>
          </w:p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Pizza Hut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Pizza Palace Plus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Pottery Barn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3020" w:type="dxa"/>
            <w:gridSpan w:val="2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25$</w:t>
            </w:r>
          </w:p>
        </w:tc>
        <w:tc>
          <w:tcPr>
            <w:tcW w:w="642" w:type="dxa"/>
            <w:gridSpan w:val="2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%8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Rather B Embroidery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020" w:type="dxa"/>
            <w:gridSpan w:val="2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 of your Purchase</w:t>
            </w:r>
          </w:p>
        </w:tc>
        <w:tc>
          <w:tcPr>
            <w:tcW w:w="642" w:type="dxa"/>
            <w:gridSpan w:val="2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 Lobster/Olive Garden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Regis Salons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Rick’s Doughboys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$10/$25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Rite Aid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Ross Dress for Less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Royal Inn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Ruby Tuesday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Schreiber’s Beauty Salon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20$/10$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%6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Sears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Sheetz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South Street Botanicals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St. Marys Beverage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St. Marys Home &amp; Hardware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St. Marys Pharmacy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St. Marys Stone Sales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Starbucks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Suburban Building Center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Subway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Taco Bell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Target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Texas Road House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TGI Friday’s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Thompson’s Meats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TJ Maxx/Marshalls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$25/$100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7%</w:t>
            </w: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Tupperware (Ann Avery)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Tupperware (Amy </w:t>
            </w:r>
            <w:proofErr w:type="spellStart"/>
            <w:r>
              <w:rPr>
                <w:rFonts w:ascii="Century Gothic" w:hAnsi="Century Gothic"/>
                <w:b/>
              </w:rPr>
              <w:t>Fedus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Tupperware (Nancy Bucher)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3426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 of your Purchase</w:t>
            </w:r>
          </w:p>
        </w:tc>
        <w:tc>
          <w:tcPr>
            <w:tcW w:w="236" w:type="dxa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D70DC9" w:rsidTr="00C35775">
        <w:tc>
          <w:tcPr>
            <w:tcW w:w="4927" w:type="dxa"/>
          </w:tcPr>
          <w:p w:rsidR="00D70DC9" w:rsidRDefault="00D70DC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Visa</w:t>
            </w:r>
          </w:p>
        </w:tc>
        <w:tc>
          <w:tcPr>
            <w:tcW w:w="2201" w:type="dxa"/>
          </w:tcPr>
          <w:p w:rsidR="00D70DC9" w:rsidRDefault="00D70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D70DC9" w:rsidRDefault="00004F67" w:rsidP="00004F67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250$/100/50$</w:t>
            </w:r>
          </w:p>
        </w:tc>
        <w:tc>
          <w:tcPr>
            <w:tcW w:w="1231" w:type="dxa"/>
            <w:gridSpan w:val="3"/>
          </w:tcPr>
          <w:p w:rsidR="00D70DC9" w:rsidRDefault="00D70DC9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rtl/>
              </w:rPr>
              <w:t>%1.25</w:t>
            </w:r>
          </w:p>
        </w:tc>
      </w:tr>
      <w:tr w:rsidR="00C35775" w:rsidTr="00C35775">
        <w:tc>
          <w:tcPr>
            <w:tcW w:w="4927" w:type="dxa"/>
          </w:tcPr>
          <w:p w:rsidR="00C35775" w:rsidRDefault="00C35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Wal-Mart</w:t>
            </w:r>
          </w:p>
        </w:tc>
        <w:tc>
          <w:tcPr>
            <w:tcW w:w="2201" w:type="dxa"/>
          </w:tcPr>
          <w:p w:rsidR="00C35775" w:rsidRDefault="00C357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$25/$100/$250</w:t>
            </w:r>
          </w:p>
        </w:tc>
        <w:tc>
          <w:tcPr>
            <w:tcW w:w="1231" w:type="dxa"/>
            <w:gridSpan w:val="3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2.5%</w:t>
            </w:r>
          </w:p>
        </w:tc>
      </w:tr>
      <w:tr w:rsidR="00C35775" w:rsidTr="00C35775">
        <w:tc>
          <w:tcPr>
            <w:tcW w:w="4927" w:type="dxa"/>
          </w:tcPr>
          <w:p w:rsidR="00C35775" w:rsidRDefault="00C35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Wendy’s </w:t>
            </w:r>
          </w:p>
        </w:tc>
        <w:tc>
          <w:tcPr>
            <w:tcW w:w="2201" w:type="dxa"/>
          </w:tcPr>
          <w:p w:rsidR="00C35775" w:rsidRDefault="00C357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4%</w:t>
            </w:r>
          </w:p>
        </w:tc>
      </w:tr>
      <w:tr w:rsidR="00C35775" w:rsidTr="00C35775">
        <w:tc>
          <w:tcPr>
            <w:tcW w:w="4927" w:type="dxa"/>
          </w:tcPr>
          <w:p w:rsidR="00C35775" w:rsidRDefault="00C35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Western Home Appliance</w:t>
            </w:r>
          </w:p>
        </w:tc>
        <w:tc>
          <w:tcPr>
            <w:tcW w:w="2201" w:type="dxa"/>
          </w:tcPr>
          <w:p w:rsidR="00C35775" w:rsidRDefault="00C357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Voucher</w:t>
            </w:r>
          </w:p>
        </w:tc>
        <w:tc>
          <w:tcPr>
            <w:tcW w:w="2431" w:type="dxa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2% of your Purchase</w:t>
            </w:r>
          </w:p>
        </w:tc>
        <w:tc>
          <w:tcPr>
            <w:tcW w:w="1231" w:type="dxa"/>
            <w:gridSpan w:val="3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</w:p>
        </w:tc>
      </w:tr>
      <w:tr w:rsidR="00C35775" w:rsidTr="00C35775">
        <w:tc>
          <w:tcPr>
            <w:tcW w:w="4927" w:type="dxa"/>
          </w:tcPr>
          <w:p w:rsidR="00C35775" w:rsidRDefault="00C3577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WildWoods</w:t>
            </w:r>
            <w:proofErr w:type="spellEnd"/>
          </w:p>
        </w:tc>
        <w:tc>
          <w:tcPr>
            <w:tcW w:w="2201" w:type="dxa"/>
          </w:tcPr>
          <w:p w:rsidR="00C35775" w:rsidRDefault="00C357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Certificate</w:t>
            </w:r>
          </w:p>
        </w:tc>
        <w:tc>
          <w:tcPr>
            <w:tcW w:w="3426" w:type="dxa"/>
            <w:gridSpan w:val="3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cs"/>
                <w:rtl/>
              </w:rPr>
              <w:t>25$</w:t>
            </w:r>
          </w:p>
        </w:tc>
        <w:tc>
          <w:tcPr>
            <w:tcW w:w="236" w:type="dxa"/>
          </w:tcPr>
          <w:p w:rsidR="00C35775" w:rsidRDefault="00C35775" w:rsidP="00F70692">
            <w:pPr>
              <w:bidi/>
              <w:rPr>
                <w:rFonts w:ascii="Century Gothic" w:hAnsi="Century Gothic"/>
              </w:rPr>
            </w:pPr>
            <w:r>
              <w:rPr>
                <w:rFonts w:ascii="Century Gothic" w:hAnsi="Century Gothic" w:hint="cs"/>
                <w:rtl/>
              </w:rPr>
              <w:t>%10</w:t>
            </w:r>
          </w:p>
        </w:tc>
      </w:tr>
      <w:tr w:rsidR="00C35775" w:rsidTr="00C35775">
        <w:tc>
          <w:tcPr>
            <w:tcW w:w="4927" w:type="dxa"/>
          </w:tcPr>
          <w:p w:rsidR="00C35775" w:rsidRDefault="00C357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Windfall Car Wash</w:t>
            </w:r>
          </w:p>
        </w:tc>
        <w:tc>
          <w:tcPr>
            <w:tcW w:w="2201" w:type="dxa"/>
          </w:tcPr>
          <w:p w:rsidR="00C35775" w:rsidRDefault="00C357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</w:t>
            </w:r>
          </w:p>
        </w:tc>
        <w:tc>
          <w:tcPr>
            <w:tcW w:w="2431" w:type="dxa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231" w:type="dxa"/>
            <w:gridSpan w:val="3"/>
          </w:tcPr>
          <w:p w:rsidR="00C35775" w:rsidRDefault="00C35775" w:rsidP="00F70692">
            <w:pPr>
              <w:bidi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15%</w:t>
            </w:r>
          </w:p>
        </w:tc>
      </w:tr>
      <w:tr w:rsidR="00C35775" w:rsidTr="00C35775">
        <w:tc>
          <w:tcPr>
            <w:tcW w:w="4927" w:type="dxa"/>
          </w:tcPr>
          <w:p w:rsidR="00C35775" w:rsidRDefault="00C357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01" w:type="dxa"/>
          </w:tcPr>
          <w:p w:rsidR="00C35775" w:rsidRDefault="00C357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1" w:type="dxa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</w:p>
        </w:tc>
        <w:tc>
          <w:tcPr>
            <w:tcW w:w="1231" w:type="dxa"/>
            <w:gridSpan w:val="3"/>
          </w:tcPr>
          <w:p w:rsidR="00C35775" w:rsidRDefault="00C35775">
            <w:pPr>
              <w:bidi/>
              <w:jc w:val="center"/>
              <w:rPr>
                <w:rFonts w:ascii="Century Gothic" w:hAnsi="Century Gothic"/>
              </w:rPr>
            </w:pPr>
          </w:p>
        </w:tc>
      </w:tr>
    </w:tbl>
    <w:p w:rsidR="00D70DC9" w:rsidRDefault="00D70DC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D70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7"/>
    <w:rsid w:val="00004F67"/>
    <w:rsid w:val="006225A5"/>
    <w:rsid w:val="00C35775"/>
    <w:rsid w:val="00CB55C5"/>
    <w:rsid w:val="00D70DC9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FB751"/>
  <w15:chartTrackingRefBased/>
  <w15:docId w15:val="{476A861F-BB5E-4058-92B8-EF9D762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On-Hand SCRIP Cards/Certificates</vt:lpstr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On-Hand SCRIP Cards/Certificates</dc:title>
  <dc:subject/>
  <dc:creator>Scrip Coordinator</dc:creator>
  <cp:keywords/>
  <dc:description/>
  <cp:lastModifiedBy>Amanda Wingard</cp:lastModifiedBy>
  <cp:revision>3</cp:revision>
  <cp:lastPrinted>2016-10-21T17:20:00Z</cp:lastPrinted>
  <dcterms:created xsi:type="dcterms:W3CDTF">2017-01-26T15:34:00Z</dcterms:created>
  <dcterms:modified xsi:type="dcterms:W3CDTF">2020-01-09T15:03:00Z</dcterms:modified>
</cp:coreProperties>
</file>