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6B" w:rsidRPr="0027725F" w:rsidRDefault="00C1685B" w:rsidP="0027725F">
      <w:pPr>
        <w:jc w:val="center"/>
        <w:rPr>
          <w:rFonts w:ascii="Comic Sans MS" w:hAnsi="Comic Sans MS"/>
          <w:sz w:val="36"/>
          <w:szCs w:val="36"/>
        </w:rPr>
      </w:pPr>
      <w:r w:rsidRPr="0027725F">
        <w:rPr>
          <w:rFonts w:ascii="Comic Sans MS" w:hAnsi="Comic Sans MS"/>
          <w:sz w:val="36"/>
          <w:szCs w:val="36"/>
        </w:rPr>
        <w:t xml:space="preserve">St. </w:t>
      </w:r>
      <w:proofErr w:type="spellStart"/>
      <w:r w:rsidRPr="0027725F">
        <w:rPr>
          <w:rFonts w:ascii="Comic Sans MS" w:hAnsi="Comic Sans MS"/>
          <w:sz w:val="36"/>
          <w:szCs w:val="36"/>
        </w:rPr>
        <w:t>Marys</w:t>
      </w:r>
      <w:proofErr w:type="spellEnd"/>
      <w:r w:rsidRPr="0027725F">
        <w:rPr>
          <w:rFonts w:ascii="Comic Sans MS" w:hAnsi="Comic Sans MS"/>
          <w:sz w:val="36"/>
          <w:szCs w:val="36"/>
        </w:rPr>
        <w:t xml:space="preserve"> Catholic Elementary School Proudly Presents</w:t>
      </w:r>
    </w:p>
    <w:p w:rsidR="00C1685B" w:rsidRPr="0027725F" w:rsidRDefault="004C3AA2" w:rsidP="0027725F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>
            <wp:extent cx="2215572" cy="591047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14" cy="59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85B" w:rsidRPr="0027725F">
        <w:rPr>
          <w:rFonts w:ascii="Comic Sans MS" w:hAnsi="Comic Sans MS"/>
          <w:sz w:val="72"/>
          <w:szCs w:val="72"/>
        </w:rPr>
        <w:t xml:space="preserve"> FOR BOOKS</w:t>
      </w:r>
    </w:p>
    <w:p w:rsidR="00C1685B" w:rsidRPr="004C3AA2" w:rsidRDefault="00C1685B" w:rsidP="0027725F">
      <w:pPr>
        <w:jc w:val="center"/>
        <w:rPr>
          <w:rFonts w:ascii="Comic Sans MS" w:hAnsi="Comic Sans MS"/>
          <w:b/>
        </w:rPr>
      </w:pPr>
      <w:r w:rsidRPr="004C3AA2">
        <w:rPr>
          <w:rFonts w:ascii="Comic Sans MS" w:hAnsi="Comic Sans MS"/>
          <w:b/>
        </w:rPr>
        <w:t>For all Preschool and Kindergarten Families</w:t>
      </w:r>
    </w:p>
    <w:p w:rsidR="00C1685B" w:rsidRPr="0027725F" w:rsidRDefault="00C1685B" w:rsidP="0027725F">
      <w:pPr>
        <w:jc w:val="center"/>
        <w:rPr>
          <w:rFonts w:ascii="Comic Sans MS" w:hAnsi="Comic Sans MS"/>
          <w:sz w:val="32"/>
          <w:szCs w:val="32"/>
        </w:rPr>
      </w:pPr>
      <w:r w:rsidRPr="0027725F">
        <w:rPr>
          <w:rFonts w:ascii="Comic Sans MS" w:hAnsi="Comic Sans MS"/>
          <w:sz w:val="32"/>
          <w:szCs w:val="32"/>
        </w:rPr>
        <w:t>Please come join us for a night of “BINGO” fun.</w:t>
      </w:r>
    </w:p>
    <w:p w:rsidR="00C1685B" w:rsidRPr="0027725F" w:rsidRDefault="00C1685B">
      <w:pPr>
        <w:rPr>
          <w:rFonts w:ascii="Comic Sans MS" w:hAnsi="Comic Sans MS"/>
        </w:rPr>
      </w:pPr>
      <w:r w:rsidRPr="0027725F">
        <w:rPr>
          <w:rFonts w:ascii="Comic Sans MS" w:hAnsi="Comic Sans MS"/>
          <w:b/>
          <w:i/>
          <w:u w:val="single"/>
        </w:rPr>
        <w:t>Who:</w:t>
      </w:r>
      <w:r w:rsidRPr="0027725F">
        <w:rPr>
          <w:rFonts w:ascii="Comic Sans MS" w:hAnsi="Comic Sans MS"/>
        </w:rPr>
        <w:t xml:space="preserve"> All Preschool and Kindergarten families are welcome to attend this fun-filled night</w:t>
      </w:r>
    </w:p>
    <w:p w:rsidR="00C1685B" w:rsidRPr="0027725F" w:rsidRDefault="00C1685B">
      <w:pPr>
        <w:rPr>
          <w:rFonts w:ascii="Comic Sans MS" w:hAnsi="Comic Sans MS"/>
        </w:rPr>
      </w:pPr>
      <w:r w:rsidRPr="0027725F">
        <w:rPr>
          <w:rFonts w:ascii="Comic Sans MS" w:hAnsi="Comic Sans MS"/>
          <w:b/>
          <w:i/>
          <w:u w:val="single"/>
        </w:rPr>
        <w:t>What</w:t>
      </w:r>
      <w:r w:rsidRPr="0027725F">
        <w:rPr>
          <w:rFonts w:ascii="Comic Sans MS" w:hAnsi="Comic Sans MS"/>
        </w:rPr>
        <w:t xml:space="preserve">: Bingo for </w:t>
      </w:r>
      <w:r w:rsidR="0027725F" w:rsidRPr="0027725F">
        <w:rPr>
          <w:rFonts w:ascii="Comic Sans MS" w:hAnsi="Comic Sans MS"/>
        </w:rPr>
        <w:t>Books!</w:t>
      </w:r>
    </w:p>
    <w:p w:rsidR="00C1685B" w:rsidRPr="0027725F" w:rsidRDefault="00C1685B">
      <w:pPr>
        <w:rPr>
          <w:rFonts w:ascii="Comic Sans MS" w:hAnsi="Comic Sans MS"/>
        </w:rPr>
      </w:pPr>
      <w:r w:rsidRPr="0027725F">
        <w:rPr>
          <w:rFonts w:ascii="Comic Sans MS" w:hAnsi="Comic Sans MS"/>
          <w:b/>
          <w:i/>
          <w:u w:val="single"/>
        </w:rPr>
        <w:t>When:</w:t>
      </w:r>
      <w:r w:rsidR="0027725F" w:rsidRPr="0027725F">
        <w:rPr>
          <w:rFonts w:ascii="Comic Sans MS" w:hAnsi="Comic Sans MS"/>
        </w:rPr>
        <w:t xml:space="preserve"> Thursday, November 21</w:t>
      </w:r>
      <w:r w:rsidR="0027725F" w:rsidRPr="0027725F">
        <w:rPr>
          <w:rFonts w:ascii="Comic Sans MS" w:hAnsi="Comic Sans MS"/>
          <w:vertAlign w:val="superscript"/>
        </w:rPr>
        <w:t>st</w:t>
      </w:r>
      <w:r w:rsidR="0027725F" w:rsidRPr="0027725F">
        <w:rPr>
          <w:rFonts w:ascii="Comic Sans MS" w:hAnsi="Comic Sans MS"/>
        </w:rPr>
        <w:t xml:space="preserve"> from 6:00pm-7:00pm</w:t>
      </w:r>
    </w:p>
    <w:p w:rsidR="00C1685B" w:rsidRPr="0027725F" w:rsidRDefault="00C1685B">
      <w:pPr>
        <w:rPr>
          <w:rFonts w:ascii="Comic Sans MS" w:hAnsi="Comic Sans MS"/>
        </w:rPr>
      </w:pPr>
      <w:r w:rsidRPr="0027725F">
        <w:rPr>
          <w:rFonts w:ascii="Comic Sans MS" w:hAnsi="Comic Sans MS"/>
          <w:b/>
          <w:i/>
          <w:u w:val="single"/>
        </w:rPr>
        <w:t>Where:</w:t>
      </w:r>
      <w:r w:rsidR="0027725F" w:rsidRPr="0027725F">
        <w:rPr>
          <w:rFonts w:ascii="Comic Sans MS" w:hAnsi="Comic Sans MS"/>
        </w:rPr>
        <w:t xml:space="preserve"> St. </w:t>
      </w:r>
      <w:proofErr w:type="spellStart"/>
      <w:r w:rsidR="0027725F" w:rsidRPr="0027725F">
        <w:rPr>
          <w:rFonts w:ascii="Comic Sans MS" w:hAnsi="Comic Sans MS"/>
        </w:rPr>
        <w:t>Marys</w:t>
      </w:r>
      <w:proofErr w:type="spellEnd"/>
      <w:r w:rsidR="0027725F" w:rsidRPr="0027725F">
        <w:rPr>
          <w:rFonts w:ascii="Comic Sans MS" w:hAnsi="Comic Sans MS"/>
        </w:rPr>
        <w:t xml:space="preserve"> Catholic Elementary School Cafeteria. Please enter the school through the </w:t>
      </w:r>
      <w:r w:rsidR="00A1778A">
        <w:rPr>
          <w:rFonts w:ascii="Comic Sans MS" w:hAnsi="Comic Sans MS"/>
        </w:rPr>
        <w:t>Church side doors</w:t>
      </w:r>
      <w:r w:rsidR="00047603">
        <w:rPr>
          <w:rFonts w:ascii="Comic Sans MS" w:hAnsi="Comic Sans MS"/>
        </w:rPr>
        <w:t xml:space="preserve"> and go down the steps to the school cafeteria</w:t>
      </w:r>
      <w:proofErr w:type="gramStart"/>
      <w:r w:rsidR="00047603">
        <w:rPr>
          <w:rFonts w:ascii="Comic Sans MS" w:hAnsi="Comic Sans MS"/>
        </w:rPr>
        <w:t xml:space="preserve">. </w:t>
      </w:r>
      <w:proofErr w:type="gramEnd"/>
      <w:r w:rsidR="00047603">
        <w:rPr>
          <w:rFonts w:ascii="Comic Sans MS" w:hAnsi="Comic Sans MS"/>
        </w:rPr>
        <w:t xml:space="preserve">If you need the elevator please use the handicap </w:t>
      </w:r>
      <w:proofErr w:type="spellStart"/>
      <w:r w:rsidR="00047603">
        <w:rPr>
          <w:rFonts w:ascii="Comic Sans MS" w:hAnsi="Comic Sans MS"/>
        </w:rPr>
        <w:t>enterance</w:t>
      </w:r>
      <w:proofErr w:type="spellEnd"/>
      <w:r w:rsidR="0027725F" w:rsidRPr="0027725F">
        <w:rPr>
          <w:rFonts w:ascii="Comic Sans MS" w:hAnsi="Comic Sans MS"/>
        </w:rPr>
        <w:t xml:space="preserve">. </w:t>
      </w:r>
    </w:p>
    <w:p w:rsidR="0027725F" w:rsidRDefault="0027725F"/>
    <w:p w:rsidR="004C3AA2" w:rsidRPr="004C3AA2" w:rsidRDefault="0027725F" w:rsidP="004C3AA2">
      <w:pPr>
        <w:jc w:val="center"/>
        <w:rPr>
          <w:b/>
          <w:i/>
          <w:sz w:val="24"/>
          <w:szCs w:val="24"/>
          <w:vertAlign w:val="superscript"/>
        </w:rPr>
      </w:pPr>
      <w:r w:rsidRPr="0027725F">
        <w:rPr>
          <w:b/>
          <w:i/>
          <w:sz w:val="24"/>
          <w:szCs w:val="24"/>
        </w:rPr>
        <w:t>Please return the bottom portion of this form to school by Monday, November 11</w:t>
      </w:r>
      <w:r w:rsidRPr="0027725F">
        <w:rPr>
          <w:b/>
          <w:i/>
          <w:sz w:val="24"/>
          <w:szCs w:val="24"/>
          <w:vertAlign w:val="superscript"/>
        </w:rPr>
        <w:t>th</w:t>
      </w:r>
    </w:p>
    <w:p w:rsidR="0027725F" w:rsidRDefault="0027725F">
      <w:pPr>
        <w:rPr>
          <w:noProof/>
        </w:rPr>
      </w:pPr>
    </w:p>
    <w:p w:rsidR="0027725F" w:rsidRDefault="0027725F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12500" cy="269737"/>
            <wp:effectExtent l="0" t="0" r="1905" b="0"/>
            <wp:docPr id="1" name="Picture 1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6" r="-172" b="22752"/>
                    <a:stretch/>
                  </pic:blipFill>
                  <pic:spPr bwMode="auto">
                    <a:xfrm flipH="1">
                      <a:off x="0" y="0"/>
                      <a:ext cx="553039" cy="2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-----------------------------------------------------------------------------------------------------------------</w:t>
      </w:r>
    </w:p>
    <w:p w:rsidR="0027725F" w:rsidRPr="0027725F" w:rsidRDefault="004C3AA2" w:rsidP="004C3A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Let’s Play Some </w:t>
      </w:r>
      <w:r>
        <w:rPr>
          <w:noProof/>
        </w:rPr>
        <w:drawing>
          <wp:inline distT="0" distB="0" distL="0" distR="0" wp14:anchorId="587B2872" wp14:editId="7CAB0A59">
            <wp:extent cx="763325" cy="203631"/>
            <wp:effectExtent l="0" t="0" r="0" b="635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11" cy="2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!!!</w:t>
      </w:r>
    </w:p>
    <w:p w:rsidR="0027725F" w:rsidRPr="0027725F" w:rsidRDefault="0027725F" w:rsidP="002772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27725F">
        <w:rPr>
          <w:rFonts w:ascii="Comic Sans MS" w:hAnsi="Comic Sans MS"/>
        </w:rPr>
        <w:t>Yes</w:t>
      </w:r>
      <w:proofErr w:type="gramEnd"/>
      <w:r w:rsidRPr="0027725F">
        <w:rPr>
          <w:rFonts w:ascii="Comic Sans MS" w:hAnsi="Comic Sans MS"/>
        </w:rPr>
        <w:t xml:space="preserve"> my family will be there! </w:t>
      </w:r>
    </w:p>
    <w:p w:rsidR="0027725F" w:rsidRPr="0027725F" w:rsidRDefault="0027725F" w:rsidP="0027725F">
      <w:pPr>
        <w:pStyle w:val="ListParagraph"/>
        <w:rPr>
          <w:rFonts w:ascii="Comic Sans MS" w:hAnsi="Comic Sans MS"/>
        </w:rPr>
      </w:pPr>
      <w:r w:rsidRPr="0027725F">
        <w:rPr>
          <w:rFonts w:ascii="Comic Sans MS" w:hAnsi="Comic Sans MS"/>
        </w:rPr>
        <w:t>Parent(s) name attending: _____________________________________________</w:t>
      </w:r>
    </w:p>
    <w:p w:rsidR="0027725F" w:rsidRPr="0027725F" w:rsidRDefault="0027725F" w:rsidP="0027725F">
      <w:pPr>
        <w:pStyle w:val="ListParagraph"/>
        <w:rPr>
          <w:rFonts w:ascii="Comic Sans MS" w:hAnsi="Comic Sans MS"/>
        </w:rPr>
      </w:pPr>
      <w:r w:rsidRPr="0027725F">
        <w:rPr>
          <w:rFonts w:ascii="Comic Sans MS" w:hAnsi="Comic Sans MS"/>
        </w:rPr>
        <w:t xml:space="preserve">Name of children attending: </w:t>
      </w:r>
      <w:bookmarkStart w:id="0" w:name="_GoBack"/>
      <w:bookmarkEnd w:id="0"/>
    </w:p>
    <w:p w:rsidR="0027725F" w:rsidRPr="0027725F" w:rsidRDefault="0027725F" w:rsidP="0027725F">
      <w:pPr>
        <w:pStyle w:val="ListParagraph"/>
        <w:rPr>
          <w:rFonts w:ascii="Comic Sans MS" w:hAnsi="Comic Sans MS"/>
        </w:rPr>
      </w:pPr>
      <w:proofErr w:type="gramStart"/>
      <w:r w:rsidRPr="0027725F">
        <w:rPr>
          <w:rFonts w:ascii="Comic Sans MS" w:hAnsi="Comic Sans MS"/>
        </w:rPr>
        <w:t>Child:_</w:t>
      </w:r>
      <w:proofErr w:type="gramEnd"/>
      <w:r w:rsidRPr="0027725F">
        <w:rPr>
          <w:rFonts w:ascii="Comic Sans MS" w:hAnsi="Comic Sans MS"/>
        </w:rPr>
        <w:t>___________________________________</w:t>
      </w:r>
    </w:p>
    <w:p w:rsidR="0027725F" w:rsidRPr="0027725F" w:rsidRDefault="0027725F" w:rsidP="0027725F">
      <w:pPr>
        <w:pStyle w:val="ListParagraph"/>
        <w:rPr>
          <w:rFonts w:ascii="Comic Sans MS" w:hAnsi="Comic Sans MS"/>
        </w:rPr>
      </w:pPr>
      <w:proofErr w:type="gramStart"/>
      <w:r w:rsidRPr="0027725F">
        <w:rPr>
          <w:rFonts w:ascii="Comic Sans MS" w:hAnsi="Comic Sans MS"/>
        </w:rPr>
        <w:t>Child:_</w:t>
      </w:r>
      <w:proofErr w:type="gramEnd"/>
      <w:r w:rsidRPr="0027725F">
        <w:rPr>
          <w:rFonts w:ascii="Comic Sans MS" w:hAnsi="Comic Sans MS"/>
        </w:rPr>
        <w:t>___________________________________</w:t>
      </w:r>
    </w:p>
    <w:p w:rsidR="0027725F" w:rsidRPr="0027725F" w:rsidRDefault="0027725F" w:rsidP="0027725F">
      <w:pPr>
        <w:pStyle w:val="ListParagraph"/>
        <w:rPr>
          <w:rFonts w:ascii="Comic Sans MS" w:hAnsi="Comic Sans MS"/>
        </w:rPr>
      </w:pPr>
      <w:proofErr w:type="gramStart"/>
      <w:r w:rsidRPr="0027725F">
        <w:rPr>
          <w:rFonts w:ascii="Comic Sans MS" w:hAnsi="Comic Sans MS"/>
        </w:rPr>
        <w:t>Child:_</w:t>
      </w:r>
      <w:proofErr w:type="gramEnd"/>
      <w:r w:rsidRPr="0027725F">
        <w:rPr>
          <w:rFonts w:ascii="Comic Sans MS" w:hAnsi="Comic Sans MS"/>
        </w:rPr>
        <w:t>___________________________________</w:t>
      </w:r>
    </w:p>
    <w:p w:rsidR="0027725F" w:rsidRDefault="0027725F" w:rsidP="00047603">
      <w:pPr>
        <w:pStyle w:val="ListParagraph"/>
        <w:rPr>
          <w:rFonts w:ascii="Comic Sans MS" w:hAnsi="Comic Sans MS"/>
        </w:rPr>
      </w:pPr>
      <w:proofErr w:type="gramStart"/>
      <w:r w:rsidRPr="0027725F">
        <w:rPr>
          <w:rFonts w:ascii="Comic Sans MS" w:hAnsi="Comic Sans MS"/>
        </w:rPr>
        <w:t>Child:_</w:t>
      </w:r>
      <w:proofErr w:type="gramEnd"/>
      <w:r w:rsidRPr="0027725F">
        <w:rPr>
          <w:rFonts w:ascii="Comic Sans MS" w:hAnsi="Comic Sans MS"/>
        </w:rPr>
        <w:t>___________________________________</w:t>
      </w:r>
    </w:p>
    <w:p w:rsidR="00047603" w:rsidRPr="00047603" w:rsidRDefault="00047603" w:rsidP="00047603">
      <w:pPr>
        <w:pStyle w:val="ListParagraph"/>
        <w:rPr>
          <w:rFonts w:ascii="Comic Sans MS" w:hAnsi="Comic Sans MS"/>
        </w:rPr>
      </w:pPr>
    </w:p>
    <w:p w:rsidR="0027725F" w:rsidRDefault="0027725F" w:rsidP="002772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7725F">
        <w:rPr>
          <w:rFonts w:ascii="Comic Sans MS" w:hAnsi="Comic Sans MS"/>
        </w:rPr>
        <w:t xml:space="preserve">Sorry we can’t make it. </w:t>
      </w:r>
    </w:p>
    <w:p w:rsidR="00047603" w:rsidRPr="00047603" w:rsidRDefault="00047603" w:rsidP="00047603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582310" cy="547642"/>
            <wp:effectExtent l="0" t="0" r="0" b="5080"/>
            <wp:docPr id="4" name="Picture 4" descr="Image result for bingo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ngo for boo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21" cy="5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603" w:rsidRPr="0004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21D50"/>
    <w:multiLevelType w:val="hybridMultilevel"/>
    <w:tmpl w:val="4F0E3D9E"/>
    <w:lvl w:ilvl="0" w:tplc="007AC5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5B"/>
    <w:rsid w:val="00047603"/>
    <w:rsid w:val="0027725F"/>
    <w:rsid w:val="003B3E95"/>
    <w:rsid w:val="004C3AA2"/>
    <w:rsid w:val="00A1778A"/>
    <w:rsid w:val="00C12D51"/>
    <w:rsid w:val="00C1685B"/>
    <w:rsid w:val="00F974D5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A143"/>
  <w15:chartTrackingRefBased/>
  <w15:docId w15:val="{0CF030EC-B943-49D3-A926-279D8C8F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County Catholic School System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Lanzel</dc:creator>
  <cp:keywords/>
  <dc:description/>
  <cp:lastModifiedBy>Melinda Lanzel</cp:lastModifiedBy>
  <cp:revision>2</cp:revision>
  <cp:lastPrinted>2019-10-23T17:59:00Z</cp:lastPrinted>
  <dcterms:created xsi:type="dcterms:W3CDTF">2019-10-23T17:09:00Z</dcterms:created>
  <dcterms:modified xsi:type="dcterms:W3CDTF">2019-10-23T18:16:00Z</dcterms:modified>
</cp:coreProperties>
</file>